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9D9" w:rsidRDefault="00D209D9" w:rsidP="009B19A4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Общие требования</w:t>
      </w:r>
    </w:p>
    <w:p w:rsidR="00D209D9" w:rsidRPr="00D209D9" w:rsidRDefault="00D209D9" w:rsidP="009B19A4">
      <w:pPr>
        <w:spacing w:before="100" w:beforeAutospacing="1" w:after="100" w:afterAutospacing="1"/>
        <w:rPr>
          <w:rFonts w:eastAsia="Times New Roman" w:cs="Times New Roman"/>
          <w:bCs/>
          <w:sz w:val="28"/>
          <w:szCs w:val="28"/>
          <w:lang w:eastAsia="ru-RU"/>
        </w:rPr>
      </w:pPr>
      <w:r w:rsidRPr="00D209D9">
        <w:rPr>
          <w:rFonts w:eastAsia="Times New Roman" w:cs="Times New Roman"/>
          <w:bCs/>
          <w:sz w:val="28"/>
          <w:szCs w:val="28"/>
          <w:lang w:eastAsia="ru-RU"/>
        </w:rPr>
        <w:t xml:space="preserve">Шрифт </w:t>
      </w:r>
      <w:r w:rsidRPr="00D209D9">
        <w:rPr>
          <w:rFonts w:eastAsia="Times New Roman" w:cs="Times New Roman"/>
          <w:bCs/>
          <w:sz w:val="28"/>
          <w:szCs w:val="28"/>
          <w:lang w:val="en-US" w:eastAsia="ru-RU"/>
        </w:rPr>
        <w:t>Times</w:t>
      </w:r>
      <w:r w:rsidRPr="00D209D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D209D9">
        <w:rPr>
          <w:rFonts w:eastAsia="Times New Roman" w:cs="Times New Roman"/>
          <w:bCs/>
          <w:sz w:val="28"/>
          <w:szCs w:val="28"/>
          <w:lang w:val="en-US" w:eastAsia="ru-RU"/>
        </w:rPr>
        <w:t>New</w:t>
      </w:r>
      <w:r w:rsidRPr="00D209D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D209D9">
        <w:rPr>
          <w:rFonts w:eastAsia="Times New Roman" w:cs="Times New Roman"/>
          <w:bCs/>
          <w:sz w:val="28"/>
          <w:szCs w:val="28"/>
          <w:lang w:val="en-US" w:eastAsia="ru-RU"/>
        </w:rPr>
        <w:t>Roman</w:t>
      </w:r>
      <w:r w:rsidRPr="00D209D9">
        <w:rPr>
          <w:rFonts w:eastAsia="Times New Roman" w:cs="Times New Roman"/>
          <w:bCs/>
          <w:sz w:val="28"/>
          <w:szCs w:val="28"/>
          <w:lang w:eastAsia="ru-RU"/>
        </w:rPr>
        <w:t>, 1</w:t>
      </w:r>
      <w:r>
        <w:rPr>
          <w:rFonts w:eastAsia="Times New Roman" w:cs="Times New Roman"/>
          <w:bCs/>
          <w:sz w:val="28"/>
          <w:szCs w:val="28"/>
          <w:lang w:eastAsia="ru-RU"/>
        </w:rPr>
        <w:t>4</w:t>
      </w:r>
      <w:r w:rsidRPr="00D209D9">
        <w:rPr>
          <w:rFonts w:eastAsia="Times New Roman" w:cs="Times New Roman"/>
          <w:bCs/>
          <w:sz w:val="28"/>
          <w:szCs w:val="28"/>
          <w:lang w:eastAsia="ru-RU"/>
        </w:rPr>
        <w:t>, межстрочный интервал 1.0, объем – до 3-х страниц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9B19A4" w:rsidRDefault="009B19A4" w:rsidP="009B19A4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Примеры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ru-RU"/>
        </w:rPr>
        <w:t>внутритекстовой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ссылки: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bCs/>
          <w:sz w:val="28"/>
          <w:szCs w:val="28"/>
          <w:lang w:eastAsia="ru-RU"/>
        </w:rPr>
      </w:pPr>
      <w:r w:rsidRPr="009B19A4">
        <w:rPr>
          <w:rFonts w:eastAsia="Times New Roman" w:cs="Times New Roman"/>
          <w:bCs/>
          <w:sz w:val="28"/>
          <w:szCs w:val="28"/>
          <w:lang w:eastAsia="ru-RU"/>
        </w:rPr>
        <w:t>(Иванов 2018: 18</w:t>
      </w:r>
      <w:r w:rsidRPr="00D209D9">
        <w:rPr>
          <w:rFonts w:eastAsia="Times New Roman" w:cs="Times New Roman"/>
          <w:bCs/>
          <w:sz w:val="28"/>
          <w:szCs w:val="28"/>
          <w:lang w:eastAsia="ru-RU"/>
        </w:rPr>
        <w:t>)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>Примеры библиографических описаний: книги</w:t>
      </w: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br/>
        <w:t xml:space="preserve">одного автора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 xml:space="preserve">Сдобников, В. В. Перевод и коммуникативная ситуация : монография / В. В. Сдобников. –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М.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Наука, 2015. – 461 с. – Текст рус., англ. –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Библиогр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.: с. 442– 461. – ISBN 978-5-9765-2112-4.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двух авторов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 xml:space="preserve">Мартыненко, Г. И. Правовая защита конкуренции =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Legal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protection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of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competition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учебное пособие / Г. И. Мартыненко, И. П. Мартыненко. –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М.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Юстицинформ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, 2016. – 423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с.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ил. –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Библиогр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.: с. 295–299. – ISBN 978-5-7205- 1302.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трех авторов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 xml:space="preserve">Беляков, Г. П. Проблемы развития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энергетическои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инфраструктуры в регионах с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высокои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стоимостью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энергоресурсов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монография / Г. П. Беляков, С. И.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Борталевич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, Ю. В.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Ерыгин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М.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МПА-Пресс, 2013. – 272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с.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ил. –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Библиогр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.: с. 254–269. – ISBN 978-5-94914-050-5.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>четырех и более авторов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 xml:space="preserve">Испания на выходе из кризиса / П. П. Яковлев [и др.]. –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М.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Ин-т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Латинскои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Америки, 2015. – 215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с.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ил. – ISBN 978-5-9906233-0-9.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сборники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 xml:space="preserve">Актуальные проблемы лингвистики, педагогики и методики преподавания иностранных языков –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2015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сборник научных трудов / ФГБОУ ВО «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Калининградскии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гос.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техническии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ун-т». –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Калининград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Изд-во ФГБОУ ВО «КГТУ», 2016. – 159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с.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ил., табл. – ISBN 978-5-94826-452-3.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законодательные материалы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Российская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Федерация. Законы.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Гражданскии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процессуальныи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кодекс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Российскои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Федерации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по состоянию на 25 окт. 2016 г. – М. : Проспект, 2016. – 190 с. – ISBN 978-5-392-22374-9.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 xml:space="preserve">Многотомные издания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издание в целом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Элементарныи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учебник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физики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3-х т. / С. М. Рытов [и др.]. – 15-е изд. –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М.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Физматлит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, 2015. – 3 т. – ISBN 978-5-9221-1592-8.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>отдельныи</w:t>
      </w:r>
      <w:proofErr w:type="spellEnd"/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̆ том многотомного издания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Элементарныи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учебник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физики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3-х т. / С. М. Рытов [и др.]. – 15-е изд. –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М.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Физматлит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, 2015. – Т.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3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Колебания и волны. Оптика. Атомная и ядерная физика. – 662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с.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ил. – ISBN 978-5-9221-1591-9.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Описание книги на иностранном языке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9B19A4">
        <w:rPr>
          <w:rFonts w:eastAsia="Times New Roman" w:cs="Times New Roman"/>
          <w:sz w:val="28"/>
          <w:szCs w:val="28"/>
          <w:lang w:val="en-US" w:eastAsia="ru-RU"/>
        </w:rPr>
        <w:t xml:space="preserve">Graham, Robert J. Creating an environment for </w:t>
      </w:r>
      <w:proofErr w:type="spellStart"/>
      <w:r w:rsidRPr="009B19A4">
        <w:rPr>
          <w:rFonts w:eastAsia="Times New Roman" w:cs="Times New Roman"/>
          <w:sz w:val="28"/>
          <w:szCs w:val="28"/>
          <w:lang w:val="en-US" w:eastAsia="ru-RU"/>
        </w:rPr>
        <w:t>succesful</w:t>
      </w:r>
      <w:proofErr w:type="spellEnd"/>
      <w:r w:rsidRPr="009B19A4">
        <w:rPr>
          <w:rFonts w:eastAsia="Times New Roman" w:cs="Times New Roman"/>
          <w:sz w:val="28"/>
          <w:szCs w:val="28"/>
          <w:lang w:val="en-US" w:eastAsia="ru-RU"/>
        </w:rPr>
        <w:t xml:space="preserve"> project / Robert J. Graham, Randal Englund. – San-</w:t>
      </w:r>
      <w:proofErr w:type="gramStart"/>
      <w:r w:rsidRPr="009B19A4">
        <w:rPr>
          <w:rFonts w:eastAsia="Times New Roman" w:cs="Times New Roman"/>
          <w:sz w:val="28"/>
          <w:szCs w:val="28"/>
          <w:lang w:val="en-US" w:eastAsia="ru-RU"/>
        </w:rPr>
        <w:t>Francisco :</w:t>
      </w:r>
      <w:proofErr w:type="gramEnd"/>
      <w:r w:rsidRPr="009B19A4">
        <w:rPr>
          <w:rFonts w:eastAsia="Times New Roman" w:cs="Times New Roman"/>
          <w:sz w:val="28"/>
          <w:szCs w:val="28"/>
          <w:lang w:val="en-US" w:eastAsia="ru-RU"/>
        </w:rPr>
        <w:t xml:space="preserve"> Jossey-Bass, 2012. – 253 p.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Примеры библиографического описания составных </w:t>
      </w:r>
      <w:proofErr w:type="spellStart"/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>частеи</w:t>
      </w:r>
      <w:proofErr w:type="spellEnd"/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̆ документов (аналитическое описание)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 xml:space="preserve">Абросимов, А. А. Надзор за исполнением законодательства о недропользовании / А. А. Абросимов, И. Ю. Кислов // Законность. – 2016. –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No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3. – С. 12–15. </w:t>
      </w:r>
    </w:p>
    <w:p w:rsid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 xml:space="preserve">Организация электронного межведомственного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взаимодействия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в бюджетном процессе / М. Е. Лысенков [и др.] // Деньги и кредит. – 2013. –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No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9. – С. 28–31.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Примеры библиографического описания электронных ресурсов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 xml:space="preserve">Гончаров, Е.Г.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Краткии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курс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теоретическои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неорганическои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>̆ химии [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Электронныи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>̆ ресурс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]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учеб. пособие / Е.Г. Гончаров, В.Ю.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Кондрашин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, А.М.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Ховив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>, Ю.П. Афиногенов. — Санкт-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Петербург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Лань, 2017. — 464 с. — Режим доступа: </w:t>
      </w:r>
      <w:r w:rsidRPr="009B19A4">
        <w:rPr>
          <w:rFonts w:eastAsia="Times New Roman" w:cs="Times New Roman"/>
          <w:color w:val="0000FF"/>
          <w:sz w:val="28"/>
          <w:szCs w:val="28"/>
          <w:lang w:eastAsia="ru-RU"/>
        </w:rPr>
        <w:t xml:space="preserve">https://e.lanbook.com/book/93591 </w:t>
      </w:r>
    </w:p>
    <w:p w:rsidR="009B19A4" w:rsidRPr="009B19A4" w:rsidRDefault="009B19A4" w:rsidP="009B19A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 xml:space="preserve">Рыбаков, Ю.И.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Партисипативное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планирование как фактор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устойчивого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развития сельских территорий и поселений [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Электронныи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̆ ресурс] / Ю.И. Рыбаков;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Новосиб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аграр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. ун-т. ИЗОП. – Новосибирск: Изд-во НГАУ, 2013. – 176 с. - Режим доступа: </w:t>
      </w:r>
      <w:r w:rsidRPr="009B19A4">
        <w:rPr>
          <w:rFonts w:eastAsia="Times New Roman" w:cs="Times New Roman"/>
          <w:color w:val="0000FF"/>
          <w:sz w:val="28"/>
          <w:szCs w:val="28"/>
          <w:lang w:eastAsia="ru-RU"/>
        </w:rPr>
        <w:t xml:space="preserve">http://znanium.com/catalog.php?bookinfo=516540 </w:t>
      </w:r>
    </w:p>
    <w:p w:rsidR="00F13383" w:rsidRPr="00D209D9" w:rsidRDefault="009B19A4" w:rsidP="00D209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9A4">
        <w:rPr>
          <w:rFonts w:eastAsia="Times New Roman" w:cs="Times New Roman"/>
          <w:sz w:val="28"/>
          <w:szCs w:val="28"/>
          <w:lang w:eastAsia="ru-RU"/>
        </w:rPr>
        <w:t>Белых, В.С. Договорное право Англии: сравнительно-правовое исследование [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Электронныи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>̆ ресурс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]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монография / В.С. Белых. - </w:t>
      </w:r>
      <w:proofErr w:type="gramStart"/>
      <w:r w:rsidRPr="009B19A4">
        <w:rPr>
          <w:rFonts w:eastAsia="Times New Roman" w:cs="Times New Roman"/>
          <w:sz w:val="28"/>
          <w:szCs w:val="28"/>
          <w:lang w:eastAsia="ru-RU"/>
        </w:rPr>
        <w:t>Москва :</w:t>
      </w:r>
      <w:proofErr w:type="gram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 Проспект, 2017. - 206 с. - </w:t>
      </w:r>
      <w:proofErr w:type="spellStart"/>
      <w:r w:rsidRPr="009B19A4">
        <w:rPr>
          <w:rFonts w:eastAsia="Times New Roman" w:cs="Times New Roman"/>
          <w:sz w:val="28"/>
          <w:szCs w:val="28"/>
          <w:lang w:eastAsia="ru-RU"/>
        </w:rPr>
        <w:t>Библиогр</w:t>
      </w:r>
      <w:proofErr w:type="spellEnd"/>
      <w:r w:rsidRPr="009B19A4">
        <w:rPr>
          <w:rFonts w:eastAsia="Times New Roman" w:cs="Times New Roman"/>
          <w:sz w:val="28"/>
          <w:szCs w:val="28"/>
          <w:lang w:eastAsia="ru-RU"/>
        </w:rPr>
        <w:t xml:space="preserve">. в кн. - ISBN 978-5-392-23911-5. – Режим доступа: </w:t>
      </w:r>
      <w:r w:rsidRPr="009B19A4">
        <w:rPr>
          <w:rFonts w:eastAsia="Times New Roman" w:cs="Calibri"/>
          <w:color w:val="0000FF"/>
          <w:sz w:val="28"/>
          <w:szCs w:val="28"/>
          <w:lang w:eastAsia="ru-RU"/>
        </w:rPr>
        <w:t xml:space="preserve">http://biblioclub.ru/index.php?page=book&amp;id=471379 </w:t>
      </w:r>
      <w:bookmarkStart w:id="0" w:name="_GoBack"/>
      <w:bookmarkEnd w:id="0"/>
    </w:p>
    <w:sectPr w:rsidR="00F13383" w:rsidRPr="00D209D9" w:rsidSect="00DF118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A4"/>
    <w:rsid w:val="000B0F86"/>
    <w:rsid w:val="00137785"/>
    <w:rsid w:val="005A21EC"/>
    <w:rsid w:val="009B19A4"/>
    <w:rsid w:val="00AD7CAB"/>
    <w:rsid w:val="00D209D9"/>
    <w:rsid w:val="00DF118C"/>
    <w:rsid w:val="00F1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D353"/>
  <w15:chartTrackingRefBased/>
  <w15:docId w15:val="{3BF28790-29C3-2445-A713-0CB4076C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9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Бычков</dc:creator>
  <cp:keywords/>
  <dc:description/>
  <cp:lastModifiedBy>Сергей Бычков</cp:lastModifiedBy>
  <cp:revision>2</cp:revision>
  <dcterms:created xsi:type="dcterms:W3CDTF">2019-01-11T08:18:00Z</dcterms:created>
  <dcterms:modified xsi:type="dcterms:W3CDTF">2019-01-11T08:22:00Z</dcterms:modified>
</cp:coreProperties>
</file>